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109" w:rsidRPr="0095328B" w:rsidRDefault="00234109" w:rsidP="00234109">
      <w:pPr>
        <w:pStyle w:val="NormalnyWeb"/>
        <w:spacing w:line="276" w:lineRule="auto"/>
        <w:rPr>
          <w:rStyle w:val="Pogrubienie"/>
          <w:rFonts w:asciiTheme="minorHAnsi" w:hAnsiTheme="minorHAnsi"/>
          <w:b w:val="0"/>
        </w:rPr>
      </w:pPr>
      <w:r w:rsidRPr="0095328B">
        <w:rPr>
          <w:rStyle w:val="Pogrubienie"/>
          <w:rFonts w:asciiTheme="minorHAnsi" w:hAnsiTheme="minorHAnsi"/>
          <w:b w:val="0"/>
        </w:rPr>
        <w:t>Witam po przerwie i zapraszam do wykonania kolejnych zadań. Pozdrawiam</w:t>
      </w:r>
    </w:p>
    <w:p w:rsidR="005C65FF" w:rsidRPr="00234109" w:rsidRDefault="005C65FF" w:rsidP="00234109">
      <w:pPr>
        <w:pStyle w:val="NormalnyWeb"/>
        <w:spacing w:line="276" w:lineRule="auto"/>
        <w:rPr>
          <w:rFonts w:asciiTheme="minorHAnsi" w:hAnsiTheme="minorHAnsi"/>
        </w:rPr>
      </w:pPr>
      <w:r w:rsidRPr="00234109">
        <w:rPr>
          <w:rStyle w:val="Pogrubienie"/>
          <w:rFonts w:asciiTheme="minorHAnsi" w:hAnsiTheme="minorHAnsi"/>
        </w:rPr>
        <w:t xml:space="preserve">Temat: </w:t>
      </w:r>
      <w:r w:rsidRPr="0095328B">
        <w:rPr>
          <w:rStyle w:val="Uwydatnienie"/>
          <w:rFonts w:asciiTheme="minorHAnsi" w:hAnsiTheme="minorHAnsi"/>
          <w:bCs/>
        </w:rPr>
        <w:t>Lubimy żartować.</w:t>
      </w:r>
    </w:p>
    <w:p w:rsidR="005C65FF" w:rsidRPr="00234109" w:rsidRDefault="005C65FF" w:rsidP="00234109">
      <w:pPr>
        <w:pStyle w:val="NormalnyWeb"/>
        <w:spacing w:line="276" w:lineRule="auto"/>
        <w:rPr>
          <w:rFonts w:asciiTheme="minorHAnsi" w:hAnsiTheme="minorHAnsi"/>
        </w:rPr>
      </w:pPr>
      <w:r w:rsidRPr="00234109">
        <w:rPr>
          <w:rStyle w:val="Pogrubienie"/>
          <w:rFonts w:asciiTheme="minorHAnsi" w:hAnsiTheme="minorHAnsi"/>
        </w:rPr>
        <w:t xml:space="preserve">Edukacja polonistyczna </w:t>
      </w:r>
    </w:p>
    <w:p w:rsidR="005C65FF" w:rsidRPr="00234109" w:rsidRDefault="005C65FF" w:rsidP="00234109">
      <w:pPr>
        <w:pStyle w:val="NormalnyWeb"/>
        <w:spacing w:line="276" w:lineRule="auto"/>
        <w:rPr>
          <w:rFonts w:asciiTheme="minorHAnsi" w:hAnsiTheme="minorHAnsi"/>
        </w:rPr>
      </w:pPr>
      <w:r w:rsidRPr="00234109">
        <w:rPr>
          <w:rFonts w:asciiTheme="minorHAnsi" w:hAnsiTheme="minorHAnsi"/>
        </w:rPr>
        <w:t xml:space="preserve">- Przeczytaj wiersz J. Brzechwy „Prima aprilis”(podręcznik str. 57) i odpowiedz na </w:t>
      </w:r>
      <w:proofErr w:type="gramStart"/>
      <w:r w:rsidRPr="00234109">
        <w:rPr>
          <w:rFonts w:asciiTheme="minorHAnsi" w:hAnsiTheme="minorHAnsi"/>
        </w:rPr>
        <w:t>pytania               ( ustnie</w:t>
      </w:r>
      <w:proofErr w:type="gramEnd"/>
      <w:r w:rsidRPr="00234109">
        <w:rPr>
          <w:rFonts w:asciiTheme="minorHAnsi" w:hAnsiTheme="minorHAnsi"/>
        </w:rPr>
        <w:t xml:space="preserve"> ) 1i 2 dotyczące wiersza.</w:t>
      </w:r>
    </w:p>
    <w:p w:rsidR="005C65FF" w:rsidRPr="00234109" w:rsidRDefault="005C65FF" w:rsidP="00234109">
      <w:pPr>
        <w:pStyle w:val="NormalnyWeb"/>
        <w:spacing w:line="276" w:lineRule="auto"/>
        <w:rPr>
          <w:rFonts w:asciiTheme="minorHAnsi" w:hAnsiTheme="minorHAnsi"/>
        </w:rPr>
      </w:pPr>
      <w:proofErr w:type="gramStart"/>
      <w:r w:rsidRPr="00234109">
        <w:rPr>
          <w:rStyle w:val="Pogrubienie"/>
          <w:rFonts w:asciiTheme="minorHAnsi" w:hAnsiTheme="minorHAnsi"/>
        </w:rPr>
        <w:t>Prima</w:t>
      </w:r>
      <w:proofErr w:type="gramEnd"/>
      <w:r w:rsidRPr="00234109">
        <w:rPr>
          <w:rStyle w:val="Pogrubienie"/>
          <w:rFonts w:asciiTheme="minorHAnsi" w:hAnsiTheme="minorHAnsi"/>
        </w:rPr>
        <w:t xml:space="preserve"> aprilis</w:t>
      </w:r>
      <w:r w:rsidRPr="00234109">
        <w:rPr>
          <w:rFonts w:asciiTheme="minorHAnsi" w:hAnsiTheme="minorHAnsi"/>
        </w:rPr>
        <w:t xml:space="preserve"> – oznacza dosłownie </w:t>
      </w:r>
      <w:r w:rsidRPr="00234109">
        <w:rPr>
          <w:rStyle w:val="Pogrubienie"/>
          <w:rFonts w:asciiTheme="minorHAnsi" w:hAnsiTheme="minorHAnsi"/>
        </w:rPr>
        <w:t xml:space="preserve"> dzień żartów</w:t>
      </w:r>
      <w:r w:rsidRPr="00234109">
        <w:rPr>
          <w:rFonts w:asciiTheme="minorHAnsi" w:hAnsiTheme="minorHAnsi"/>
        </w:rPr>
        <w:t> – obyczaj obchodzony pierwszego dnia kwietnia w wielu krajach świata. Polega on na robieniu żartów, celowym wprowadzaniu w błąd, nabierania kogoś, konkurowaniu w próbach sprawienia, by inni uwierzyli w coś nieprawdziwego. Tego dnia w wielu mediach pojawiają się różne żartobliwe informacje. Pochodzenie tego zwyczaju nie jest dokładnie wyjaśnione.</w:t>
      </w:r>
    </w:p>
    <w:p w:rsidR="005C65FF" w:rsidRPr="00234109" w:rsidRDefault="005C65FF" w:rsidP="00234109">
      <w:pPr>
        <w:pStyle w:val="NormalnyWeb"/>
        <w:spacing w:line="276" w:lineRule="auto"/>
        <w:rPr>
          <w:rFonts w:asciiTheme="minorHAnsi" w:hAnsiTheme="minorHAnsi"/>
        </w:rPr>
      </w:pPr>
      <w:r w:rsidRPr="00234109">
        <w:rPr>
          <w:rFonts w:asciiTheme="minorHAnsi" w:hAnsiTheme="minorHAnsi"/>
        </w:rPr>
        <w:t>- Wykonaj zadania 1– 5 str. 66 - 67 ćw. ed. polonistyczna.</w:t>
      </w:r>
    </w:p>
    <w:p w:rsidR="005C65FF" w:rsidRPr="00234109" w:rsidRDefault="005C65FF" w:rsidP="00234109">
      <w:pPr>
        <w:pStyle w:val="NormalnyWeb"/>
        <w:spacing w:line="276" w:lineRule="auto"/>
        <w:rPr>
          <w:rFonts w:asciiTheme="minorHAnsi" w:hAnsiTheme="minorHAnsi"/>
        </w:rPr>
      </w:pPr>
      <w:r w:rsidRPr="00234109">
        <w:rPr>
          <w:rFonts w:asciiTheme="minorHAnsi" w:hAnsiTheme="minorHAnsi"/>
        </w:rPr>
        <w:t xml:space="preserve"> - Wykonaj ćwiczenie ortograficzne – „Rymujemy  i </w:t>
      </w:r>
      <w:r w:rsidRPr="00234109">
        <w:rPr>
          <w:rStyle w:val="Pogrubienie"/>
          <w:rFonts w:asciiTheme="minorHAnsi" w:hAnsiTheme="minorHAnsi"/>
        </w:rPr>
        <w:t>h</w:t>
      </w:r>
      <w:r w:rsidRPr="00234109">
        <w:rPr>
          <w:rFonts w:asciiTheme="minorHAnsi" w:hAnsiTheme="minorHAnsi"/>
        </w:rPr>
        <w:t xml:space="preserve"> piszemy”. W zeszycie </w:t>
      </w:r>
      <w:proofErr w:type="gramStart"/>
      <w:r w:rsidRPr="00234109">
        <w:rPr>
          <w:rFonts w:asciiTheme="minorHAnsi" w:hAnsiTheme="minorHAnsi"/>
        </w:rPr>
        <w:t xml:space="preserve">do </w:t>
      </w:r>
      <w:r w:rsidR="00234109">
        <w:rPr>
          <w:rFonts w:asciiTheme="minorHAnsi" w:hAnsiTheme="minorHAnsi"/>
        </w:rPr>
        <w:t xml:space="preserve">                                 </w:t>
      </w:r>
      <w:r w:rsidRPr="00234109">
        <w:rPr>
          <w:rFonts w:asciiTheme="minorHAnsi" w:hAnsiTheme="minorHAnsi"/>
        </w:rPr>
        <w:t>ed</w:t>
      </w:r>
      <w:proofErr w:type="gramEnd"/>
      <w:r w:rsidRPr="00234109">
        <w:rPr>
          <w:rFonts w:asciiTheme="minorHAnsi" w:hAnsiTheme="minorHAnsi"/>
        </w:rPr>
        <w:t xml:space="preserve">. polonistycznej napisz lekcję i wykonaj zad. 1 </w:t>
      </w:r>
      <w:proofErr w:type="gramStart"/>
      <w:r w:rsidRPr="00234109">
        <w:rPr>
          <w:rFonts w:asciiTheme="minorHAnsi" w:hAnsiTheme="minorHAnsi"/>
        </w:rPr>
        <w:t>str</w:t>
      </w:r>
      <w:proofErr w:type="gramEnd"/>
      <w:r w:rsidRPr="00234109">
        <w:rPr>
          <w:rFonts w:asciiTheme="minorHAnsi" w:hAnsiTheme="minorHAnsi"/>
        </w:rPr>
        <w:t xml:space="preserve">. 58 -podręcznik oraz uzupełnij wierszyk wyrazami z </w:t>
      </w:r>
      <w:r w:rsidRPr="00234109">
        <w:rPr>
          <w:rFonts w:asciiTheme="minorHAnsi" w:hAnsiTheme="minorHAnsi"/>
          <w:b/>
        </w:rPr>
        <w:t>h</w:t>
      </w:r>
      <w:r w:rsidRPr="00234109">
        <w:rPr>
          <w:rFonts w:asciiTheme="minorHAnsi" w:hAnsiTheme="minorHAnsi"/>
        </w:rPr>
        <w:t xml:space="preserve"> a wybraną zwrotkę zapisz do zeszytu.</w:t>
      </w:r>
    </w:p>
    <w:p w:rsidR="005C65FF" w:rsidRPr="00234109" w:rsidRDefault="005C65FF" w:rsidP="00234109">
      <w:pPr>
        <w:pStyle w:val="NormalnyWeb"/>
        <w:spacing w:line="276" w:lineRule="auto"/>
        <w:rPr>
          <w:rFonts w:asciiTheme="minorHAnsi" w:hAnsiTheme="minorHAnsi"/>
        </w:rPr>
      </w:pPr>
      <w:r w:rsidRPr="00234109">
        <w:rPr>
          <w:rFonts w:asciiTheme="minorHAnsi" w:hAnsiTheme="minorHAnsi"/>
        </w:rPr>
        <w:t>- Zapamiętaj pisownię poznanych wyrazów z „</w:t>
      </w:r>
      <w:r w:rsidRPr="00234109">
        <w:rPr>
          <w:rStyle w:val="Pogrubienie"/>
          <w:rFonts w:asciiTheme="minorHAnsi" w:hAnsiTheme="minorHAnsi"/>
        </w:rPr>
        <w:t>h</w:t>
      </w:r>
      <w:r w:rsidRPr="00234109">
        <w:rPr>
          <w:rFonts w:asciiTheme="minorHAnsi" w:hAnsiTheme="minorHAnsi"/>
        </w:rPr>
        <w:t>”.</w:t>
      </w:r>
    </w:p>
    <w:p w:rsidR="005C65FF" w:rsidRPr="00234109" w:rsidRDefault="005C65FF" w:rsidP="00234109">
      <w:pPr>
        <w:pStyle w:val="NormalnyWeb"/>
        <w:spacing w:line="276" w:lineRule="auto"/>
        <w:rPr>
          <w:rFonts w:asciiTheme="minorHAnsi" w:hAnsiTheme="minorHAnsi"/>
        </w:rPr>
      </w:pPr>
      <w:r w:rsidRPr="00234109">
        <w:rPr>
          <w:rStyle w:val="Pogrubienie"/>
          <w:rFonts w:asciiTheme="minorHAnsi" w:hAnsiTheme="minorHAnsi"/>
        </w:rPr>
        <w:t>Edukacja matematyczna</w:t>
      </w:r>
    </w:p>
    <w:p w:rsidR="005C65FF" w:rsidRPr="00234109" w:rsidRDefault="005C65FF" w:rsidP="00234109">
      <w:pPr>
        <w:pStyle w:val="NormalnyWeb"/>
        <w:spacing w:line="276" w:lineRule="auto"/>
        <w:rPr>
          <w:rFonts w:asciiTheme="minorHAnsi" w:hAnsiTheme="minorHAnsi"/>
        </w:rPr>
      </w:pPr>
      <w:proofErr w:type="gramStart"/>
      <w:r w:rsidRPr="00234109">
        <w:rPr>
          <w:rFonts w:asciiTheme="minorHAnsi" w:hAnsiTheme="minorHAnsi"/>
        </w:rPr>
        <w:t>- Jeżeli</w:t>
      </w:r>
      <w:proofErr w:type="gramEnd"/>
      <w:r w:rsidRPr="00234109">
        <w:rPr>
          <w:rFonts w:asciiTheme="minorHAnsi" w:hAnsiTheme="minorHAnsi"/>
        </w:rPr>
        <w:t xml:space="preserve"> w domu jest waga kuchenna, to przygotuj kilka produktów lub przedmiotów (jabłko, cytryna, kubek, miseczka, ziemniak, itp.), zważ je i odczytaj ich wagę.</w:t>
      </w:r>
    </w:p>
    <w:p w:rsidR="005C65FF" w:rsidRPr="00234109" w:rsidRDefault="005C65FF" w:rsidP="00234109">
      <w:pPr>
        <w:pStyle w:val="NormalnyWeb"/>
        <w:spacing w:line="276" w:lineRule="auto"/>
        <w:rPr>
          <w:rFonts w:asciiTheme="minorHAnsi" w:hAnsiTheme="minorHAnsi"/>
        </w:rPr>
      </w:pPr>
      <w:r w:rsidRPr="00234109">
        <w:rPr>
          <w:rFonts w:asciiTheme="minorHAnsi" w:hAnsiTheme="minorHAnsi"/>
        </w:rPr>
        <w:t>Uwaga – poproś kogoś dorosłego o podanie wagi w dekagramach.</w:t>
      </w:r>
    </w:p>
    <w:p w:rsidR="005C65FF" w:rsidRPr="00234109" w:rsidRDefault="005C65FF" w:rsidP="00234109">
      <w:pPr>
        <w:pStyle w:val="NormalnyWeb"/>
        <w:spacing w:line="276" w:lineRule="auto"/>
        <w:rPr>
          <w:rFonts w:asciiTheme="minorHAnsi" w:hAnsiTheme="minorHAnsi"/>
        </w:rPr>
      </w:pPr>
      <w:r w:rsidRPr="00234109">
        <w:rPr>
          <w:rFonts w:asciiTheme="minorHAnsi" w:hAnsiTheme="minorHAnsi"/>
        </w:rPr>
        <w:t xml:space="preserve">- Wykonaj ustnie zad. 1 – 2 </w:t>
      </w:r>
      <w:proofErr w:type="gramStart"/>
      <w:r w:rsidRPr="00234109">
        <w:rPr>
          <w:rFonts w:asciiTheme="minorHAnsi" w:hAnsiTheme="minorHAnsi"/>
        </w:rPr>
        <w:t>str</w:t>
      </w:r>
      <w:proofErr w:type="gramEnd"/>
      <w:r w:rsidRPr="00234109">
        <w:rPr>
          <w:rFonts w:asciiTheme="minorHAnsi" w:hAnsiTheme="minorHAnsi"/>
        </w:rPr>
        <w:t>. 26 podręcznik ed. matematyczna.</w:t>
      </w:r>
    </w:p>
    <w:p w:rsidR="005C65FF" w:rsidRPr="00234109" w:rsidRDefault="005C65FF" w:rsidP="00234109">
      <w:pPr>
        <w:pStyle w:val="NormalnyWeb"/>
        <w:spacing w:line="276" w:lineRule="auto"/>
        <w:rPr>
          <w:rFonts w:asciiTheme="minorHAnsi" w:hAnsiTheme="minorHAnsi"/>
        </w:rPr>
      </w:pPr>
      <w:r w:rsidRPr="00234109">
        <w:rPr>
          <w:rFonts w:asciiTheme="minorHAnsi" w:hAnsiTheme="minorHAnsi"/>
        </w:rPr>
        <w:t>- W zeszycie do matematyki napisz lekcję i zapisz:</w:t>
      </w:r>
    </w:p>
    <w:p w:rsidR="005C65FF" w:rsidRPr="00234109" w:rsidRDefault="005C65FF" w:rsidP="00234109">
      <w:pPr>
        <w:pStyle w:val="NormalnyWeb"/>
        <w:spacing w:line="276" w:lineRule="auto"/>
        <w:jc w:val="center"/>
        <w:rPr>
          <w:rFonts w:asciiTheme="minorHAnsi" w:hAnsiTheme="minorHAnsi"/>
          <w:b/>
        </w:rPr>
      </w:pPr>
      <w:r w:rsidRPr="00234109">
        <w:rPr>
          <w:rFonts w:asciiTheme="minorHAnsi" w:hAnsiTheme="minorHAnsi"/>
          <w:b/>
        </w:rPr>
        <w:t>1 kilogram = 100 dekagramów</w:t>
      </w:r>
    </w:p>
    <w:p w:rsidR="005C65FF" w:rsidRPr="00234109" w:rsidRDefault="005C65FF" w:rsidP="00234109">
      <w:pPr>
        <w:pStyle w:val="NormalnyWeb"/>
        <w:spacing w:line="276" w:lineRule="auto"/>
        <w:jc w:val="center"/>
        <w:rPr>
          <w:rFonts w:asciiTheme="minorHAnsi" w:hAnsiTheme="minorHAnsi"/>
          <w:b/>
        </w:rPr>
      </w:pPr>
      <w:r w:rsidRPr="00234109">
        <w:rPr>
          <w:rFonts w:asciiTheme="minorHAnsi" w:hAnsiTheme="minorHAnsi"/>
          <w:b/>
        </w:rPr>
        <w:t>1 kg = 100 dag</w:t>
      </w:r>
    </w:p>
    <w:p w:rsidR="005C65FF" w:rsidRPr="00234109" w:rsidRDefault="005C65FF" w:rsidP="00234109">
      <w:pPr>
        <w:pStyle w:val="NormalnyWeb"/>
        <w:spacing w:line="276" w:lineRule="auto"/>
        <w:jc w:val="center"/>
        <w:rPr>
          <w:rFonts w:asciiTheme="minorHAnsi" w:hAnsiTheme="minorHAnsi"/>
          <w:b/>
        </w:rPr>
      </w:pPr>
      <w:proofErr w:type="gramStart"/>
      <w:r w:rsidRPr="00234109">
        <w:rPr>
          <w:rFonts w:asciiTheme="minorHAnsi" w:hAnsiTheme="minorHAnsi"/>
          <w:b/>
        </w:rPr>
        <w:t>pół</w:t>
      </w:r>
      <w:proofErr w:type="gramEnd"/>
      <w:r w:rsidRPr="00234109">
        <w:rPr>
          <w:rFonts w:asciiTheme="minorHAnsi" w:hAnsiTheme="minorHAnsi"/>
          <w:b/>
        </w:rPr>
        <w:t xml:space="preserve"> kilograma = 50 dekagramów</w:t>
      </w:r>
    </w:p>
    <w:p w:rsidR="005C65FF" w:rsidRPr="00234109" w:rsidRDefault="005C65FF" w:rsidP="00234109">
      <w:pPr>
        <w:pStyle w:val="NormalnyWeb"/>
        <w:spacing w:line="276" w:lineRule="auto"/>
        <w:jc w:val="center"/>
        <w:rPr>
          <w:rFonts w:asciiTheme="minorHAnsi" w:hAnsiTheme="minorHAnsi"/>
          <w:b/>
        </w:rPr>
      </w:pPr>
      <w:r w:rsidRPr="00234109">
        <w:rPr>
          <w:rFonts w:asciiTheme="minorHAnsi" w:hAnsiTheme="minorHAnsi"/>
          <w:b/>
        </w:rPr>
        <w:t>Są takie odważniki dekagramowe: 1 dag, 2 dag, 5 dag, 10 dag, 20 dag, 50 dag.</w:t>
      </w:r>
    </w:p>
    <w:p w:rsidR="005C65FF" w:rsidRPr="00234109" w:rsidRDefault="005C65FF" w:rsidP="00234109">
      <w:pPr>
        <w:pStyle w:val="NormalnyWeb"/>
        <w:spacing w:line="276" w:lineRule="auto"/>
        <w:jc w:val="center"/>
        <w:rPr>
          <w:rFonts w:asciiTheme="minorHAnsi" w:hAnsiTheme="minorHAnsi"/>
        </w:rPr>
      </w:pPr>
      <w:r w:rsidRPr="00234109">
        <w:rPr>
          <w:rFonts w:asciiTheme="minorHAnsi" w:hAnsiTheme="minorHAnsi"/>
        </w:rPr>
        <w:t> </w:t>
      </w:r>
    </w:p>
    <w:p w:rsidR="005C65FF" w:rsidRPr="00234109" w:rsidRDefault="005C65FF" w:rsidP="00234109">
      <w:pPr>
        <w:pStyle w:val="NormalnyWeb"/>
        <w:spacing w:line="276" w:lineRule="auto"/>
        <w:rPr>
          <w:rFonts w:asciiTheme="minorHAnsi" w:hAnsiTheme="minorHAnsi"/>
        </w:rPr>
      </w:pPr>
      <w:r w:rsidRPr="00234109">
        <w:rPr>
          <w:rFonts w:asciiTheme="minorHAnsi" w:hAnsiTheme="minorHAnsi"/>
        </w:rPr>
        <w:lastRenderedPageBreak/>
        <w:t>-Rozwiąż zadania 1 – 3 str. 39 ćw. ed. matematyczna.</w:t>
      </w:r>
    </w:p>
    <w:p w:rsidR="005E7B79" w:rsidRPr="00234109" w:rsidRDefault="00234109" w:rsidP="00234109">
      <w:pPr>
        <w:rPr>
          <w:rStyle w:val="Pogrubienie"/>
          <w:sz w:val="24"/>
          <w:szCs w:val="24"/>
          <w:u w:val="single"/>
        </w:rPr>
      </w:pPr>
      <w:r w:rsidRPr="00234109">
        <w:rPr>
          <w:rStyle w:val="Pogrubienie"/>
          <w:sz w:val="24"/>
          <w:szCs w:val="24"/>
          <w:u w:val="single"/>
        </w:rPr>
        <w:t>Proszę czytaj codziennie przez 30 minut dowolną książkę oraz poświęć 15 minut  na utrwalanie tabliczki mnożenia i dzielenia w zakresie 30!!!</w:t>
      </w:r>
    </w:p>
    <w:p w:rsidR="00234109" w:rsidRPr="00234109" w:rsidRDefault="00234109" w:rsidP="00234109">
      <w:pPr>
        <w:pStyle w:val="NormalnyWeb"/>
        <w:spacing w:line="276" w:lineRule="auto"/>
        <w:rPr>
          <w:rFonts w:asciiTheme="minorHAnsi" w:hAnsiTheme="minorHAnsi"/>
        </w:rPr>
      </w:pPr>
      <w:r w:rsidRPr="00234109">
        <w:rPr>
          <w:rStyle w:val="Pogrubienie"/>
          <w:rFonts w:asciiTheme="minorHAnsi" w:hAnsiTheme="minorHAnsi"/>
        </w:rPr>
        <w:t>Edukacja informatyczna</w:t>
      </w:r>
    </w:p>
    <w:p w:rsidR="00234109" w:rsidRPr="00234109" w:rsidRDefault="00234109" w:rsidP="00234109">
      <w:pPr>
        <w:pStyle w:val="NormalnyWeb"/>
        <w:spacing w:line="276" w:lineRule="auto"/>
        <w:rPr>
          <w:rFonts w:asciiTheme="minorHAnsi" w:hAnsiTheme="minorHAnsi"/>
        </w:rPr>
      </w:pPr>
      <w:r w:rsidRPr="00234109">
        <w:rPr>
          <w:rFonts w:asciiTheme="minorHAnsi" w:hAnsiTheme="minorHAnsi"/>
        </w:rPr>
        <w:t> </w:t>
      </w:r>
      <w:r w:rsidRPr="00234109">
        <w:rPr>
          <w:rStyle w:val="Pogrubienie"/>
          <w:rFonts w:asciiTheme="minorHAnsi" w:hAnsiTheme="minorHAnsi"/>
        </w:rPr>
        <w:t xml:space="preserve"> Odbicie w jeziorze - </w:t>
      </w:r>
      <w:r w:rsidRPr="00234109">
        <w:rPr>
          <w:rFonts w:asciiTheme="minorHAnsi" w:hAnsiTheme="minorHAnsi"/>
        </w:rPr>
        <w:t xml:space="preserve">pracujemy w </w:t>
      </w:r>
      <w:proofErr w:type="spellStart"/>
      <w:r w:rsidRPr="00234109">
        <w:rPr>
          <w:rFonts w:asciiTheme="minorHAnsi" w:hAnsiTheme="minorHAnsi"/>
        </w:rPr>
        <w:t>Paincie</w:t>
      </w:r>
      <w:proofErr w:type="spellEnd"/>
      <w:r w:rsidRPr="00234109">
        <w:rPr>
          <w:rFonts w:asciiTheme="minorHAnsi" w:hAnsiTheme="minorHAnsi"/>
        </w:rPr>
        <w:t xml:space="preserve"> – 2 godz. lekcyjne ( praca na dwa tygodnie)</w:t>
      </w:r>
    </w:p>
    <w:p w:rsidR="00234109" w:rsidRPr="00234109" w:rsidRDefault="00234109" w:rsidP="00234109">
      <w:pPr>
        <w:pStyle w:val="NormalnyWeb"/>
        <w:spacing w:line="276" w:lineRule="auto"/>
        <w:rPr>
          <w:rFonts w:asciiTheme="minorHAnsi" w:hAnsiTheme="minorHAnsi"/>
        </w:rPr>
      </w:pPr>
      <w:r w:rsidRPr="00234109">
        <w:rPr>
          <w:rFonts w:asciiTheme="minorHAnsi" w:hAnsiTheme="minorHAnsi"/>
        </w:rPr>
        <w:t xml:space="preserve"> - Żeby narysować odbity w jeziorze krajobraz, włącz program </w:t>
      </w:r>
      <w:proofErr w:type="spellStart"/>
      <w:r w:rsidRPr="00234109">
        <w:rPr>
          <w:rFonts w:asciiTheme="minorHAnsi" w:hAnsiTheme="minorHAnsi"/>
        </w:rPr>
        <w:t>Paint</w:t>
      </w:r>
      <w:proofErr w:type="spellEnd"/>
      <w:r w:rsidRPr="00234109">
        <w:rPr>
          <w:rFonts w:asciiTheme="minorHAnsi" w:hAnsiTheme="minorHAnsi"/>
        </w:rPr>
        <w:t xml:space="preserve">. Narysuj równą poziomą linię przez środek ekranu. W tym celu trzymaj wciśnięty </w:t>
      </w:r>
      <w:proofErr w:type="gramStart"/>
      <w:r w:rsidRPr="00234109">
        <w:rPr>
          <w:rFonts w:asciiTheme="minorHAnsi" w:hAnsiTheme="minorHAnsi"/>
        </w:rPr>
        <w:t>klawisz</w:t>
      </w:r>
      <w:proofErr w:type="gramEnd"/>
      <w:r w:rsidRPr="00234109">
        <w:rPr>
          <w:rFonts w:asciiTheme="minorHAnsi" w:hAnsiTheme="minorHAnsi"/>
        </w:rPr>
        <w:t xml:space="preserve"> </w:t>
      </w:r>
      <w:r w:rsidRPr="00234109">
        <w:rPr>
          <w:rStyle w:val="Pogrubienie"/>
          <w:rFonts w:asciiTheme="minorHAnsi" w:hAnsiTheme="minorHAnsi"/>
        </w:rPr>
        <w:t xml:space="preserve">Shift.  </w:t>
      </w:r>
      <w:r w:rsidRPr="00234109">
        <w:rPr>
          <w:rFonts w:asciiTheme="minorHAnsi" w:hAnsiTheme="minorHAnsi"/>
        </w:rPr>
        <w:t>W górnej części ekranu narysuj dowolny krajobraz. Mogą to być góry, las, ruiny zamku. Używaj narzędzia</w:t>
      </w:r>
      <w:r w:rsidRPr="00234109">
        <w:rPr>
          <w:rStyle w:val="Pogrubienie"/>
          <w:rFonts w:asciiTheme="minorHAnsi" w:hAnsiTheme="minorHAnsi"/>
        </w:rPr>
        <w:t xml:space="preserve"> Aerograf, </w:t>
      </w:r>
      <w:r w:rsidRPr="00234109">
        <w:rPr>
          <w:rFonts w:asciiTheme="minorHAnsi" w:hAnsiTheme="minorHAnsi"/>
        </w:rPr>
        <w:t xml:space="preserve">różnych pędzli  i kolorów. Zaznacz swój rysunek korzystając z narzędzia </w:t>
      </w:r>
      <w:r w:rsidRPr="00234109">
        <w:rPr>
          <w:rStyle w:val="Pogrubienie"/>
          <w:rFonts w:asciiTheme="minorHAnsi" w:hAnsiTheme="minorHAnsi"/>
        </w:rPr>
        <w:t>Zaznacz. Ustaw wyraźną krawędź, tak żeby było jak najmniej tła. Pamiętaj</w:t>
      </w:r>
      <w:r w:rsidR="0095328B">
        <w:rPr>
          <w:rStyle w:val="Pogrubienie"/>
          <w:rFonts w:asciiTheme="minorHAnsi" w:hAnsiTheme="minorHAnsi"/>
        </w:rPr>
        <w:t xml:space="preserve"> </w:t>
      </w:r>
      <w:r w:rsidRPr="00234109">
        <w:rPr>
          <w:rStyle w:val="Pogrubienie"/>
          <w:rFonts w:asciiTheme="minorHAnsi" w:hAnsiTheme="minorHAnsi"/>
        </w:rPr>
        <w:t>o zaznaczaniu przezroczystym.</w:t>
      </w:r>
    </w:p>
    <w:p w:rsidR="00234109" w:rsidRPr="00234109" w:rsidRDefault="00234109" w:rsidP="00234109">
      <w:pPr>
        <w:pStyle w:val="NormalnyWeb"/>
        <w:spacing w:line="276" w:lineRule="auto"/>
        <w:rPr>
          <w:rFonts w:asciiTheme="minorHAnsi" w:hAnsiTheme="minorHAnsi"/>
        </w:rPr>
      </w:pPr>
      <w:r w:rsidRPr="00234109">
        <w:rPr>
          <w:rFonts w:asciiTheme="minorHAnsi" w:hAnsiTheme="minorHAnsi"/>
        </w:rPr>
        <w:t xml:space="preserve"> Teraz skopiuj i wklej fragment. Użyj do tego </w:t>
      </w:r>
      <w:proofErr w:type="gramStart"/>
      <w:r w:rsidRPr="00234109">
        <w:rPr>
          <w:rFonts w:asciiTheme="minorHAnsi" w:hAnsiTheme="minorHAnsi"/>
        </w:rPr>
        <w:t>klawiszy</w:t>
      </w:r>
      <w:proofErr w:type="gramEnd"/>
      <w:r w:rsidRPr="00234109">
        <w:rPr>
          <w:rStyle w:val="Pogrubienie"/>
          <w:rFonts w:asciiTheme="minorHAnsi" w:hAnsiTheme="minorHAnsi"/>
        </w:rPr>
        <w:t xml:space="preserve"> </w:t>
      </w:r>
      <w:proofErr w:type="spellStart"/>
      <w:r w:rsidRPr="00234109">
        <w:rPr>
          <w:rStyle w:val="Pogrubienie"/>
          <w:rFonts w:asciiTheme="minorHAnsi" w:hAnsiTheme="minorHAnsi"/>
        </w:rPr>
        <w:t>Ctrl</w:t>
      </w:r>
      <w:proofErr w:type="spellEnd"/>
      <w:r w:rsidRPr="00234109">
        <w:rPr>
          <w:rStyle w:val="Pogrubienie"/>
          <w:rFonts w:asciiTheme="minorHAnsi" w:hAnsiTheme="minorHAnsi"/>
        </w:rPr>
        <w:t xml:space="preserve"> i C </w:t>
      </w:r>
      <w:r w:rsidRPr="00234109">
        <w:rPr>
          <w:rFonts w:asciiTheme="minorHAnsi" w:hAnsiTheme="minorHAnsi"/>
        </w:rPr>
        <w:t>oraz</w:t>
      </w:r>
      <w:r w:rsidRPr="00234109">
        <w:rPr>
          <w:rStyle w:val="Pogrubienie"/>
          <w:rFonts w:asciiTheme="minorHAnsi" w:hAnsiTheme="minorHAnsi"/>
        </w:rPr>
        <w:t xml:space="preserve"> </w:t>
      </w:r>
      <w:proofErr w:type="spellStart"/>
      <w:r w:rsidRPr="00234109">
        <w:rPr>
          <w:rStyle w:val="Pogrubienie"/>
          <w:rFonts w:asciiTheme="minorHAnsi" w:hAnsiTheme="minorHAnsi"/>
        </w:rPr>
        <w:t>Ctrl</w:t>
      </w:r>
      <w:proofErr w:type="spellEnd"/>
      <w:r w:rsidRPr="00234109">
        <w:rPr>
          <w:rStyle w:val="Pogrubienie"/>
          <w:rFonts w:asciiTheme="minorHAnsi" w:hAnsiTheme="minorHAnsi"/>
        </w:rPr>
        <w:t xml:space="preserve"> i V.</w:t>
      </w:r>
    </w:p>
    <w:p w:rsidR="0095328B" w:rsidRDefault="00234109" w:rsidP="00234109">
      <w:pPr>
        <w:pStyle w:val="NormalnyWeb"/>
        <w:spacing w:line="276" w:lineRule="auto"/>
        <w:rPr>
          <w:rFonts w:asciiTheme="minorHAnsi" w:hAnsiTheme="minorHAnsi"/>
        </w:rPr>
      </w:pPr>
      <w:r w:rsidRPr="00234109">
        <w:rPr>
          <w:rFonts w:asciiTheme="minorHAnsi" w:hAnsiTheme="minorHAnsi"/>
        </w:rPr>
        <w:t> Obróć skopiowany rysunek. Skorzystaj z narzędzia</w:t>
      </w:r>
      <w:r w:rsidRPr="00234109">
        <w:rPr>
          <w:rStyle w:val="Pogrubienie"/>
          <w:rFonts w:asciiTheme="minorHAnsi" w:hAnsiTheme="minorHAnsi"/>
        </w:rPr>
        <w:t xml:space="preserve"> Przerzuć w pionie </w:t>
      </w:r>
      <w:r w:rsidRPr="00234109">
        <w:rPr>
          <w:rFonts w:asciiTheme="minorHAnsi" w:hAnsiTheme="minorHAnsi"/>
        </w:rPr>
        <w:t xml:space="preserve">dostępnego w polu </w:t>
      </w:r>
      <w:r w:rsidRPr="00234109">
        <w:rPr>
          <w:rStyle w:val="Pogrubienie"/>
          <w:rFonts w:asciiTheme="minorHAnsi" w:hAnsiTheme="minorHAnsi"/>
        </w:rPr>
        <w:t>Obróć.</w:t>
      </w:r>
    </w:p>
    <w:p w:rsidR="00234109" w:rsidRPr="00234109" w:rsidRDefault="00234109" w:rsidP="00234109">
      <w:pPr>
        <w:pStyle w:val="NormalnyWeb"/>
        <w:spacing w:line="276" w:lineRule="auto"/>
        <w:rPr>
          <w:rFonts w:asciiTheme="minorHAnsi" w:hAnsiTheme="minorHAnsi"/>
        </w:rPr>
      </w:pPr>
      <w:r w:rsidRPr="00234109">
        <w:rPr>
          <w:rFonts w:asciiTheme="minorHAnsi" w:hAnsiTheme="minorHAnsi"/>
        </w:rPr>
        <w:t>Ustaw odbity rysunek. Możesz dokończyć kolorowanie za pomocą narzędzia</w:t>
      </w:r>
      <w:r w:rsidRPr="00234109">
        <w:rPr>
          <w:rStyle w:val="Pogrubienie"/>
          <w:rFonts w:asciiTheme="minorHAnsi" w:hAnsiTheme="minorHAnsi"/>
        </w:rPr>
        <w:t xml:space="preserve"> </w:t>
      </w:r>
      <w:proofErr w:type="gramStart"/>
      <w:r w:rsidRPr="00234109">
        <w:rPr>
          <w:rStyle w:val="Pogrubienie"/>
          <w:rFonts w:asciiTheme="minorHAnsi" w:hAnsiTheme="minorHAnsi"/>
        </w:rPr>
        <w:t xml:space="preserve">Aerograf                        </w:t>
      </w:r>
      <w:r w:rsidRPr="00234109">
        <w:rPr>
          <w:rFonts w:asciiTheme="minorHAnsi" w:hAnsiTheme="minorHAnsi"/>
        </w:rPr>
        <w:t>i</w:t>
      </w:r>
      <w:proofErr w:type="gramEnd"/>
      <w:r w:rsidRPr="00234109">
        <w:rPr>
          <w:rFonts w:asciiTheme="minorHAnsi" w:hAnsiTheme="minorHAnsi"/>
        </w:rPr>
        <w:t xml:space="preserve"> narysować trawę, krzewy, plażę, brzeg jeziora.</w:t>
      </w:r>
    </w:p>
    <w:p w:rsidR="00234109" w:rsidRDefault="00037E86">
      <w:r>
        <w:t>Przykład lustrzanego odbicia:</w:t>
      </w:r>
    </w:p>
    <w:p w:rsidR="00037E86" w:rsidRDefault="00037E86">
      <w:r>
        <w:rPr>
          <w:noProof/>
          <w:lang w:eastAsia="pl-PL"/>
        </w:rPr>
        <w:lastRenderedPageBreak/>
        <w:drawing>
          <wp:inline distT="0" distB="0" distL="0" distR="0">
            <wp:extent cx="5760720" cy="3835679"/>
            <wp:effectExtent l="19050" t="0" r="0" b="0"/>
            <wp:docPr id="1" name="Obraz 1" descr="akwarium betta ryb niebieski kreatywność ryba akwarium ilustracja mapa Odbicie lustrzane papier zwierzę domowe fioletowy odbicie Siamese fighting ryb pływanie Podwodny woda Mapa świ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warium betta ryb niebieski kreatywność ryba akwarium ilustracja mapa Odbicie lustrzane papier zwierzę domowe fioletowy odbicie Siamese fighting ryb pływanie Podwodny woda Mapa świat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5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E86" w:rsidRDefault="00037E86"/>
    <w:p w:rsidR="00037E86" w:rsidRDefault="00037E86"/>
    <w:sectPr w:rsidR="00037E86" w:rsidSect="00331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5C65FF"/>
    <w:rsid w:val="00037E86"/>
    <w:rsid w:val="00234109"/>
    <w:rsid w:val="00331613"/>
    <w:rsid w:val="00393994"/>
    <w:rsid w:val="004E56AE"/>
    <w:rsid w:val="005C65FF"/>
    <w:rsid w:val="00953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6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C6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65FF"/>
    <w:rPr>
      <w:b/>
      <w:bCs/>
    </w:rPr>
  </w:style>
  <w:style w:type="character" w:styleId="Uwydatnienie">
    <w:name w:val="Emphasis"/>
    <w:basedOn w:val="Domylnaczcionkaakapitu"/>
    <w:uiPriority w:val="20"/>
    <w:qFormat/>
    <w:rsid w:val="005C65F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2020-04-19T16:41:00Z</dcterms:created>
  <dcterms:modified xsi:type="dcterms:W3CDTF">2020-04-19T19:45:00Z</dcterms:modified>
</cp:coreProperties>
</file>